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5A8E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ПАСПОРТ ОБЪЕКТА</w:t>
      </w:r>
    </w:p>
    <w:p w14:paraId="029B9D5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Частного д/с ТОО «Карусель и Ко» Медеуского р-на г. Алматы  </w:t>
      </w:r>
    </w:p>
    <w:p w14:paraId="18F6AA93">
      <w:pPr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drawing>
          <wp:inline distT="0" distB="0" distL="114300" distR="114300">
            <wp:extent cx="5937250" cy="3340100"/>
            <wp:effectExtent l="0" t="0" r="6350" b="12700"/>
            <wp:docPr id="1" name="Picture 1" descr="карусель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карусель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14:paraId="235B4B3D">
      <w:pPr>
        <w:spacing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расположения: </w:t>
      </w:r>
      <w:r>
        <w:rPr>
          <w:rFonts w:ascii="Times New Roman" w:hAnsi="Times New Roman" w:cs="Times New Roman"/>
          <w:sz w:val="28"/>
          <w:szCs w:val="28"/>
        </w:rPr>
        <w:t>г.Алматы, Горный Гигант, ул.Карибжанова, 22</w:t>
      </w:r>
    </w:p>
    <w:p w14:paraId="77FA5531">
      <w:pPr>
        <w:spacing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Учредитель: </w:t>
      </w:r>
      <w:r>
        <w:rPr>
          <w:rFonts w:ascii="Times New Roman" w:hAnsi="Times New Roman" w:cs="Times New Roman"/>
          <w:sz w:val="28"/>
          <w:szCs w:val="28"/>
        </w:rPr>
        <w:t>Черкасская Светлана Романовна</w:t>
      </w:r>
    </w:p>
    <w:p w14:paraId="0C6126DC">
      <w:pPr>
        <w:spacing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Директор: </w:t>
      </w:r>
      <w:r>
        <w:rPr>
          <w:rFonts w:ascii="Times New Roman" w:hAnsi="Times New Roman" w:cs="Times New Roman"/>
          <w:sz w:val="28"/>
          <w:szCs w:val="28"/>
        </w:rPr>
        <w:t>Черкасская Светлана Романовна</w:t>
      </w:r>
    </w:p>
    <w:p w14:paraId="3D05F94E">
      <w:pPr>
        <w:spacing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Контактные телефоны:  тел.: 8-701-726-25-28</w:t>
      </w:r>
    </w:p>
    <w:p w14:paraId="4A73CAA5">
      <w:pPr>
        <w:spacing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объекта:</w:t>
      </w:r>
    </w:p>
    <w:p w14:paraId="40C82FD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-Год постройки здания: 1999г.</w:t>
      </w:r>
    </w:p>
    <w:p w14:paraId="558B4C5F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-Капитальный ремонт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2014</w:t>
      </w:r>
    </w:p>
    <w:p w14:paraId="42B3EA88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-Общая площадь здания: 530 кв.м ( 3 этажа )</w:t>
      </w:r>
    </w:p>
    <w:p w14:paraId="787CCE4E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Площадь земельного участка –0,0 11 га.</w:t>
      </w:r>
    </w:p>
    <w:p w14:paraId="2EAA4C5A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Всего сотрудников -  14 (из них 8 педагогов)</w:t>
      </w:r>
    </w:p>
    <w:p w14:paraId="3BA79A81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Вид деятельности – дошкольное воспитание и обучение</w:t>
      </w:r>
    </w:p>
    <w:p w14:paraId="135DAF2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Проектная мощность – 60 детей</w:t>
      </w:r>
    </w:p>
    <w:p w14:paraId="061B7B5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Количество групп – 5</w:t>
      </w:r>
    </w:p>
    <w:p w14:paraId="7B788535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Количество воспитанников: 60детей</w:t>
      </w:r>
    </w:p>
    <w:p w14:paraId="5A946F3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Язык обучения: русский</w:t>
      </w:r>
    </w:p>
    <w:p w14:paraId="7850E885"/>
    <w:sectPr>
      <w:pgSz w:w="11906" w:h="16838"/>
      <w:pgMar w:top="426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18"/>
    <w:rsid w:val="00024E9C"/>
    <w:rsid w:val="00293286"/>
    <w:rsid w:val="002C6156"/>
    <w:rsid w:val="00796E16"/>
    <w:rsid w:val="008C2318"/>
    <w:rsid w:val="00A07499"/>
    <w:rsid w:val="00A96EE3"/>
    <w:rsid w:val="00CC1C1B"/>
    <w:rsid w:val="00D849A6"/>
    <w:rsid w:val="0151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659</Characters>
  <Lines>5</Lines>
  <Paragraphs>1</Paragraphs>
  <TotalTime>2</TotalTime>
  <ScaleCrop>false</ScaleCrop>
  <LinksUpToDate>false</LinksUpToDate>
  <CharactersWithSpaces>773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2025-06-30T06:37:00Z</dcterms:created>
  <dc:creator>User Windows</dc:creator>
  <cp:lastModifiedBy>User</cp:lastModifiedBy>
  <dcterms:modified xsi:type="dcterms:W3CDTF">2025-06-30T09:23:40Z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0605DE70BD234F44A132F2F1CDE8EB5A_12</vt:lpwstr>
  </property>
</Properties>
</file>